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9E" w:rsidRPr="002A56D6" w:rsidRDefault="009F4477" w:rsidP="002A56D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A56D6">
        <w:rPr>
          <w:rFonts w:ascii="Times New Roman" w:hAnsi="Times New Roman" w:cs="Times New Roman"/>
          <w:b/>
        </w:rPr>
        <w:t>OBRAZLO</w:t>
      </w:r>
      <w:r w:rsidR="003D6A87">
        <w:rPr>
          <w:rFonts w:ascii="Times New Roman" w:hAnsi="Times New Roman" w:cs="Times New Roman"/>
          <w:b/>
        </w:rPr>
        <w:t>ŽENJE FINANCIJSKOG PLANA ZA 2017</w:t>
      </w:r>
      <w:r w:rsidRPr="002A56D6">
        <w:rPr>
          <w:rFonts w:ascii="Times New Roman" w:hAnsi="Times New Roman" w:cs="Times New Roman"/>
          <w:b/>
        </w:rPr>
        <w:t>.</w:t>
      </w:r>
      <w:r w:rsidR="003D6A87">
        <w:rPr>
          <w:rFonts w:ascii="Times New Roman" w:hAnsi="Times New Roman" w:cs="Times New Roman"/>
          <w:b/>
        </w:rPr>
        <w:t xml:space="preserve"> GODINU TE PROJEKCIJA ZA 2018</w:t>
      </w:r>
      <w:r w:rsidR="002A56D6">
        <w:rPr>
          <w:rFonts w:ascii="Times New Roman" w:hAnsi="Times New Roman" w:cs="Times New Roman"/>
          <w:b/>
        </w:rPr>
        <w:t xml:space="preserve">. </w:t>
      </w:r>
      <w:r w:rsidRPr="002A56D6">
        <w:rPr>
          <w:rFonts w:ascii="Times New Roman" w:hAnsi="Times New Roman" w:cs="Times New Roman"/>
          <w:b/>
        </w:rPr>
        <w:t xml:space="preserve"> </w:t>
      </w:r>
      <w:r w:rsidR="002A56D6">
        <w:rPr>
          <w:rFonts w:ascii="Times New Roman" w:hAnsi="Times New Roman" w:cs="Times New Roman"/>
          <w:b/>
        </w:rPr>
        <w:t xml:space="preserve">I  </w:t>
      </w:r>
      <w:r w:rsidR="003D6A87">
        <w:rPr>
          <w:rFonts w:ascii="Times New Roman" w:hAnsi="Times New Roman" w:cs="Times New Roman"/>
          <w:b/>
        </w:rPr>
        <w:t>2019</w:t>
      </w:r>
      <w:r w:rsidRPr="002A56D6">
        <w:rPr>
          <w:rFonts w:ascii="Times New Roman" w:hAnsi="Times New Roman" w:cs="Times New Roman"/>
          <w:b/>
        </w:rPr>
        <w:t>. GODINU</w:t>
      </w:r>
    </w:p>
    <w:p w:rsidR="009F4477" w:rsidRPr="002A56D6" w:rsidRDefault="009F4477">
      <w:pPr>
        <w:rPr>
          <w:rFonts w:ascii="Times New Roman" w:hAnsi="Times New Roman" w:cs="Times New Roman"/>
          <w:b/>
        </w:rPr>
      </w:pPr>
      <w:r w:rsidRPr="002A56D6">
        <w:rPr>
          <w:rFonts w:ascii="Times New Roman" w:hAnsi="Times New Roman" w:cs="Times New Roman"/>
          <w:b/>
        </w:rPr>
        <w:t>NAZIV KORISNIKA:  OSN</w:t>
      </w:r>
      <w:r w:rsidR="002A5E2D">
        <w:rPr>
          <w:rFonts w:ascii="Times New Roman" w:hAnsi="Times New Roman" w:cs="Times New Roman"/>
          <w:b/>
        </w:rPr>
        <w:t>OVNA ŠKOLA JOSIPA LOVRETIĆA OTOK</w:t>
      </w:r>
    </w:p>
    <w:p w:rsidR="009F4477" w:rsidRPr="00BC2347" w:rsidRDefault="009F4477">
      <w:pPr>
        <w:rPr>
          <w:rFonts w:ascii="Times New Roman" w:hAnsi="Times New Roman" w:cs="Times New Roman"/>
        </w:rPr>
      </w:pPr>
      <w:r w:rsidRPr="002A56D6">
        <w:rPr>
          <w:rFonts w:ascii="Times New Roman" w:hAnsi="Times New Roman" w:cs="Times New Roman"/>
          <w:b/>
        </w:rPr>
        <w:t>SAŽETAK DJELOKRUGA RADA</w:t>
      </w:r>
      <w:r w:rsidRPr="00BC2347">
        <w:rPr>
          <w:rFonts w:ascii="Times New Roman" w:hAnsi="Times New Roman" w:cs="Times New Roman"/>
        </w:rPr>
        <w:t>:  Osnovna škola Josipa Lovretića je ustanova za osn</w:t>
      </w:r>
      <w:r w:rsidR="003D6A87">
        <w:rPr>
          <w:rFonts w:ascii="Times New Roman" w:hAnsi="Times New Roman" w:cs="Times New Roman"/>
        </w:rPr>
        <w:t>ovno obrazovanje učenika. Ima 20</w:t>
      </w:r>
      <w:r w:rsidRPr="00BC2347">
        <w:rPr>
          <w:rFonts w:ascii="Times New Roman" w:hAnsi="Times New Roman" w:cs="Times New Roman"/>
        </w:rPr>
        <w:t xml:space="preserve"> razredni odjel i to </w:t>
      </w:r>
      <w:r w:rsidR="0026407F">
        <w:rPr>
          <w:rFonts w:ascii="Times New Roman" w:hAnsi="Times New Roman" w:cs="Times New Roman"/>
        </w:rPr>
        <w:t>9 odjela</w:t>
      </w:r>
      <w:r w:rsidR="00256EE1">
        <w:rPr>
          <w:rFonts w:ascii="Times New Roman" w:hAnsi="Times New Roman" w:cs="Times New Roman"/>
        </w:rPr>
        <w:t xml:space="preserve"> razredne nastave i 11</w:t>
      </w:r>
      <w:r w:rsidR="00D00EAD" w:rsidRPr="00BC2347">
        <w:rPr>
          <w:rFonts w:ascii="Times New Roman" w:hAnsi="Times New Roman" w:cs="Times New Roman"/>
        </w:rPr>
        <w:t xml:space="preserve"> odjela predmetne</w:t>
      </w:r>
      <w:r w:rsidR="003D6A87">
        <w:rPr>
          <w:rFonts w:ascii="Times New Roman" w:hAnsi="Times New Roman" w:cs="Times New Roman"/>
        </w:rPr>
        <w:t xml:space="preserve"> nastave. Školu pohađa ukupno 36</w:t>
      </w:r>
      <w:r w:rsidR="00D00EAD" w:rsidRPr="00BC2347">
        <w:rPr>
          <w:rFonts w:ascii="Times New Roman" w:hAnsi="Times New Roman" w:cs="Times New Roman"/>
        </w:rPr>
        <w:t>9 učen</w:t>
      </w:r>
      <w:r w:rsidR="003D6A87">
        <w:rPr>
          <w:rFonts w:ascii="Times New Roman" w:hAnsi="Times New Roman" w:cs="Times New Roman"/>
        </w:rPr>
        <w:t>ika. Rad škole odvija se u jednoj smjeni</w:t>
      </w:r>
      <w:r w:rsidR="00D00EAD" w:rsidRPr="00BC2347">
        <w:rPr>
          <w:rFonts w:ascii="Times New Roman" w:hAnsi="Times New Roman" w:cs="Times New Roman"/>
        </w:rPr>
        <w:t xml:space="preserve"> u petodnevnom radnom tjednu. U školi</w:t>
      </w:r>
      <w:r w:rsidR="003D6A87">
        <w:rPr>
          <w:rFonts w:ascii="Times New Roman" w:hAnsi="Times New Roman" w:cs="Times New Roman"/>
        </w:rPr>
        <w:t xml:space="preserve"> je zaposleno  54 djelatnika i 4</w:t>
      </w:r>
      <w:r w:rsidR="00D00EAD" w:rsidRPr="00BC2347">
        <w:rPr>
          <w:rFonts w:ascii="Times New Roman" w:hAnsi="Times New Roman" w:cs="Times New Roman"/>
        </w:rPr>
        <w:t xml:space="preserve"> pomoćnika u nastavi. Škola obavlja javnu djelatnost sukladno Zakonu o odgoju i obrazovanju u osnovnoj i srednjoj školi. U školi se izvodi redovna, izborna, dodatna i dopunska nastava, te izvannastavne aktivnosti sukladno Nastavnom planu i programu, Godišnjem planu i programu rada škole, te Ško</w:t>
      </w:r>
      <w:r w:rsidR="003D6A87">
        <w:rPr>
          <w:rFonts w:ascii="Times New Roman" w:hAnsi="Times New Roman" w:cs="Times New Roman"/>
        </w:rPr>
        <w:t>lskom kurikulumu za školsku 2016./2017</w:t>
      </w:r>
      <w:r w:rsidR="00D00EAD" w:rsidRPr="00BC2347">
        <w:rPr>
          <w:rFonts w:ascii="Times New Roman" w:hAnsi="Times New Roman" w:cs="Times New Roman"/>
        </w:rPr>
        <w:t>. godinu.</w:t>
      </w:r>
      <w:r w:rsidR="001F163D">
        <w:rPr>
          <w:rFonts w:ascii="Times New Roman" w:hAnsi="Times New Roman" w:cs="Times New Roman"/>
        </w:rPr>
        <w:t xml:space="preserve"> Prehrana za 16</w:t>
      </w:r>
      <w:r w:rsidR="003112F9">
        <w:rPr>
          <w:rFonts w:ascii="Times New Roman" w:hAnsi="Times New Roman" w:cs="Times New Roman"/>
        </w:rPr>
        <w:t>9</w:t>
      </w:r>
      <w:r w:rsidR="00786CF8" w:rsidRPr="00BC2347">
        <w:rPr>
          <w:rFonts w:ascii="Times New Roman" w:hAnsi="Times New Roman" w:cs="Times New Roman"/>
        </w:rPr>
        <w:t xml:space="preserve"> učenika organizirana je u školskoj kuhinji.</w:t>
      </w:r>
      <w:r w:rsidR="003D6A87">
        <w:rPr>
          <w:rFonts w:ascii="Times New Roman" w:hAnsi="Times New Roman" w:cs="Times New Roman"/>
        </w:rPr>
        <w:t>Od ovog broja 36 učenika uključeno je u projekt „Vrijeme užine“ koji se financira iz Fonda</w:t>
      </w:r>
      <w:r w:rsidR="001F163D">
        <w:rPr>
          <w:rFonts w:ascii="Times New Roman" w:hAnsi="Times New Roman" w:cs="Times New Roman"/>
        </w:rPr>
        <w:t xml:space="preserve"> europske pomoći za najpotrebitije 2014.-2020.</w:t>
      </w:r>
      <w:r w:rsidR="003D6A87">
        <w:rPr>
          <w:rFonts w:ascii="Times New Roman" w:hAnsi="Times New Roman" w:cs="Times New Roman"/>
        </w:rPr>
        <w:t xml:space="preserve"> </w:t>
      </w:r>
      <w:r w:rsidR="001F163D">
        <w:rPr>
          <w:rFonts w:ascii="Times New Roman" w:hAnsi="Times New Roman" w:cs="Times New Roman"/>
        </w:rPr>
        <w:t>kojemu je nositelj Grad Vinkovci.</w:t>
      </w:r>
      <w:r w:rsidR="003112F9">
        <w:rPr>
          <w:rFonts w:ascii="Times New Roman" w:hAnsi="Times New Roman" w:cs="Times New Roman"/>
        </w:rPr>
        <w:t xml:space="preserve"> </w:t>
      </w:r>
      <w:r w:rsidR="00786CF8" w:rsidRPr="00BC2347">
        <w:rPr>
          <w:rFonts w:ascii="Times New Roman" w:hAnsi="Times New Roman" w:cs="Times New Roman"/>
        </w:rPr>
        <w:t>Također j</w:t>
      </w:r>
      <w:r w:rsidR="003D6A87">
        <w:rPr>
          <w:rFonts w:ascii="Times New Roman" w:hAnsi="Times New Roman" w:cs="Times New Roman"/>
        </w:rPr>
        <w:t>e  organiziran i prijevoz  za 46</w:t>
      </w:r>
      <w:r w:rsidR="00786CF8" w:rsidRPr="00BC2347">
        <w:rPr>
          <w:rFonts w:ascii="Times New Roman" w:hAnsi="Times New Roman" w:cs="Times New Roman"/>
        </w:rPr>
        <w:t xml:space="preserve"> učenika koji stanuju na vrećoj udaljenosti</w:t>
      </w:r>
      <w:r w:rsidR="003112F9">
        <w:rPr>
          <w:rFonts w:ascii="Times New Roman" w:hAnsi="Times New Roman" w:cs="Times New Roman"/>
        </w:rPr>
        <w:t xml:space="preserve"> od škole,</w:t>
      </w:r>
      <w:r w:rsidR="00786CF8" w:rsidRPr="00BC2347">
        <w:rPr>
          <w:rFonts w:ascii="Times New Roman" w:hAnsi="Times New Roman" w:cs="Times New Roman"/>
        </w:rPr>
        <w:t xml:space="preserve"> autobusom poduzeća Polet d.o.o. Vinkovci.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786CF8" w:rsidRPr="00BC2347" w:rsidTr="00786CF8">
        <w:tc>
          <w:tcPr>
            <w:tcW w:w="3085" w:type="dxa"/>
          </w:tcPr>
          <w:p w:rsidR="00786CF8" w:rsidRPr="00BC2347" w:rsidRDefault="00786CF8" w:rsidP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1.NAZIV PROGRAMA</w:t>
            </w:r>
          </w:p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3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DECENTRALIZIRANA SREDSTVA ZA OSNOVNO ŠKOLSTVO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2. CILJEVI (što se programom želi postići)</w:t>
            </w:r>
          </w:p>
        </w:tc>
        <w:tc>
          <w:tcPr>
            <w:tcW w:w="6203" w:type="dxa"/>
          </w:tcPr>
          <w:p w:rsidR="00786CF8" w:rsidRPr="00BC2347" w:rsidRDefault="00786CF8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Redovitim planiranjem osigurati potrebne materijalne uvjete i opremljenost prostora </w:t>
            </w:r>
            <w:r w:rsidR="00060270" w:rsidRPr="00BC2347">
              <w:rPr>
                <w:rFonts w:ascii="Times New Roman" w:hAnsi="Times New Roman" w:cs="Times New Roman"/>
              </w:rPr>
              <w:t>u kojem borave djeca, ostvariti stručnu osposobljenost nastavnog osoblja kontinuiranim stručnim usavršavanjem(seminari, stručni skupovi, aktivi)a sve s ciljem što kvalitetnijeg obrazovanja te ostvarenja što boljeg uspjeha učenika kroz planirano trogodišnje razdoblje. Poticati učenike na izražavanje kreativnosti, talenata i sposobnosti kroz uključivanje u slobodne aktivnosti, natjecanja, prijave na literarne i likovne natječaje. Školske projekte, priredbe i manifestacije kako u školi tako i izvan nje.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060270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3. NAČIN OSTVARENJA CILJEVA (kako se nastoji realizirati program, tko je korisnik ili primatelj usluge)</w:t>
            </w:r>
          </w:p>
        </w:tc>
        <w:tc>
          <w:tcPr>
            <w:tcW w:w="6203" w:type="dxa"/>
          </w:tcPr>
          <w:p w:rsidR="00786CF8" w:rsidRPr="00BC2347" w:rsidRDefault="00060270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Program će se realizira</w:t>
            </w:r>
            <w:r w:rsidR="00073BCA" w:rsidRPr="00BC2347">
              <w:rPr>
                <w:rFonts w:ascii="Times New Roman" w:hAnsi="Times New Roman" w:cs="Times New Roman"/>
              </w:rPr>
              <w:t xml:space="preserve">ti kroz redovnu djelatnost škole. Uzimajući u obzir nepovoljnu ekonomsku situaciju u kojoj se škola nalazi, škola će racionalnim trošenjem proračunskih sredstava održati vrijednosti u okviru planiranih a da se time ne dovede u pitanje održavanje redovne nastave, dodatne, dopunske, izvannastavnih aktivnosti a time i smanjenje razineznanja učenika. 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334259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4.ZAKONSKE I DRUGE PODLOGE NA KOJIMA SE ZASNIVA PROGRAM</w:t>
            </w:r>
          </w:p>
        </w:tc>
        <w:tc>
          <w:tcPr>
            <w:tcW w:w="6203" w:type="dxa"/>
          </w:tcPr>
          <w:p w:rsidR="00786CF8" w:rsidRPr="00BC2347" w:rsidRDefault="00334259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Zakon o odgoju i obrazovanju u osnovnoj i srednjoj školi, Zakon o ustanovama,</w:t>
            </w:r>
            <w:r w:rsidR="00683F63" w:rsidRPr="00BC2347">
              <w:rPr>
                <w:rFonts w:ascii="Times New Roman" w:hAnsi="Times New Roman" w:cs="Times New Roman"/>
              </w:rPr>
              <w:t xml:space="preserve"> Odluka o kriterijima i mjerilima za utvrđivanje bilančnih prava za financiranje minimalnih financijskih standarda javnih potreba osnovnog školstva Vukovarsko-srijemske županije, Godišnji plan i progra</w:t>
            </w:r>
            <w:r w:rsidR="001F163D">
              <w:rPr>
                <w:rFonts w:ascii="Times New Roman" w:hAnsi="Times New Roman" w:cs="Times New Roman"/>
              </w:rPr>
              <w:t>m rada škole za šk. godinu  2015/2016. i 2016/2017</w:t>
            </w:r>
            <w:r w:rsidR="00683F63" w:rsidRPr="00BC2347">
              <w:rPr>
                <w:rFonts w:ascii="Times New Roman" w:hAnsi="Times New Roman" w:cs="Times New Roman"/>
              </w:rPr>
              <w:t xml:space="preserve">. </w:t>
            </w:r>
            <w:r w:rsidR="001F163D">
              <w:rPr>
                <w:rFonts w:ascii="Times New Roman" w:hAnsi="Times New Roman" w:cs="Times New Roman"/>
              </w:rPr>
              <w:t>,</w:t>
            </w:r>
            <w:r w:rsidR="00683F63" w:rsidRPr="00BC2347">
              <w:rPr>
                <w:rFonts w:ascii="Times New Roman" w:hAnsi="Times New Roman" w:cs="Times New Roman"/>
              </w:rPr>
              <w:t>Školski kurikulum, Nastavne i izvannastavne aktivnosti, Plan nabave.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2E3B7E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5.POKAZATELJI REZULTATA NA KOJIMA SE ZASNIVAJU IZRAČUNI I OCJENE POTREBNIH SREDSTAVA ZA PROVOĐENJE PROGRAMA</w:t>
            </w:r>
          </w:p>
        </w:tc>
        <w:tc>
          <w:tcPr>
            <w:tcW w:w="6203" w:type="dxa"/>
          </w:tcPr>
          <w:p w:rsidR="00786CF8" w:rsidRDefault="002E3B7E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Sredstva za ovaj program planirana su u zadanim okvirima</w:t>
            </w:r>
            <w:r w:rsidR="00826867" w:rsidRPr="00BC2347">
              <w:rPr>
                <w:rFonts w:ascii="Times New Roman" w:hAnsi="Times New Roman" w:cs="Times New Roman"/>
              </w:rPr>
              <w:t xml:space="preserve"> </w:t>
            </w:r>
            <w:r w:rsidRPr="00BC2347">
              <w:rPr>
                <w:rFonts w:ascii="Times New Roman" w:hAnsi="Times New Roman" w:cs="Times New Roman"/>
              </w:rPr>
              <w:t xml:space="preserve">prema </w:t>
            </w:r>
            <w:r w:rsidR="00826867" w:rsidRPr="00BC2347">
              <w:rPr>
                <w:rFonts w:ascii="Times New Roman" w:hAnsi="Times New Roman" w:cs="Times New Roman"/>
              </w:rPr>
              <w:t>Odluci o kriterijima za financiranje tekućih izdataka Vukovarsko-srijemske županije. Pored ovih prihoda uzeti su u obziri i vlastiti prihodi od najma prostora (sportske dvorane), te prihodi po posebnim propisima (sufinanciranje prehrane učenika)</w:t>
            </w:r>
            <w:r w:rsidR="001F163D">
              <w:rPr>
                <w:rFonts w:ascii="Times New Roman" w:hAnsi="Times New Roman" w:cs="Times New Roman"/>
              </w:rPr>
              <w:t xml:space="preserve"> kao i pomoći grada Otoka, i pomoći temeljem prijenosa EU sredstava</w:t>
            </w:r>
            <w:r w:rsidR="00826867" w:rsidRPr="00BC2347">
              <w:rPr>
                <w:rFonts w:ascii="Times New Roman" w:hAnsi="Times New Roman" w:cs="Times New Roman"/>
              </w:rPr>
              <w:t>.Kao polazište za izračun potrbnih sredstava uzet je ukupan broj učenika, razrednih od</w:t>
            </w:r>
            <w:r w:rsidR="001F163D">
              <w:rPr>
                <w:rFonts w:ascii="Times New Roman" w:hAnsi="Times New Roman" w:cs="Times New Roman"/>
              </w:rPr>
              <w:t>jela i mjesečna cijena po školi, kao i sredstva EU odobrena projektima PUN  i „Vrijeme užine“</w:t>
            </w:r>
            <w:r w:rsidR="00826867" w:rsidRPr="00BC2347">
              <w:rPr>
                <w:rFonts w:ascii="Times New Roman" w:hAnsi="Times New Roman" w:cs="Times New Roman"/>
              </w:rPr>
              <w:t xml:space="preserve"> </w:t>
            </w:r>
            <w:r w:rsidR="00826867" w:rsidRPr="00BC2347">
              <w:rPr>
                <w:rFonts w:ascii="Times New Roman" w:hAnsi="Times New Roman" w:cs="Times New Roman"/>
              </w:rPr>
              <w:lastRenderedPageBreak/>
              <w:t xml:space="preserve">Uz ovako planirana sredstva moge se ostvariti zadovoljavajući rezultati </w:t>
            </w:r>
          </w:p>
          <w:p w:rsidR="001F163D" w:rsidRPr="00BC2347" w:rsidRDefault="001F163D">
            <w:pPr>
              <w:rPr>
                <w:rFonts w:ascii="Times New Roman" w:hAnsi="Times New Roman" w:cs="Times New Roman"/>
              </w:rPr>
            </w:pP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C349FA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lastRenderedPageBreak/>
              <w:t>6. RAZLOG ODSTUPANJA OD PROŠLOGODIŠNJIH PROJEKCIJA</w:t>
            </w:r>
          </w:p>
        </w:tc>
        <w:tc>
          <w:tcPr>
            <w:tcW w:w="6203" w:type="dxa"/>
          </w:tcPr>
          <w:p w:rsidR="00786CF8" w:rsidRPr="00BC2347" w:rsidRDefault="00C349FA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U odnosu na usvojene projekcije predhodne godine planirani i</w:t>
            </w:r>
            <w:r w:rsidR="003112F9">
              <w:rPr>
                <w:rFonts w:ascii="Times New Roman" w:hAnsi="Times New Roman" w:cs="Times New Roman"/>
              </w:rPr>
              <w:t xml:space="preserve">znosi </w:t>
            </w:r>
            <w:r w:rsidR="001F163D">
              <w:rPr>
                <w:rFonts w:ascii="Times New Roman" w:hAnsi="Times New Roman" w:cs="Times New Roman"/>
              </w:rPr>
              <w:t xml:space="preserve">povećani su u dijelu </w:t>
            </w:r>
            <w:r w:rsidR="003112F9">
              <w:rPr>
                <w:rFonts w:ascii="Times New Roman" w:hAnsi="Times New Roman" w:cs="Times New Roman"/>
              </w:rPr>
              <w:t xml:space="preserve">rashoda za </w:t>
            </w:r>
            <w:r w:rsidR="00B62B39">
              <w:rPr>
                <w:rFonts w:ascii="Times New Roman" w:hAnsi="Times New Roman" w:cs="Times New Roman"/>
              </w:rPr>
              <w:t xml:space="preserve">plaće pomoćnika u nastavi zbog povećanja broja pomoćnika kao i za rashode za nefinancijsku imovinu kojima je izvor financiranja preneseni viškovi iz ranijih godina. </w:t>
            </w:r>
          </w:p>
        </w:tc>
      </w:tr>
      <w:tr w:rsidR="00786CF8" w:rsidTr="00786CF8">
        <w:tc>
          <w:tcPr>
            <w:tcW w:w="3085" w:type="dxa"/>
          </w:tcPr>
          <w:p w:rsidR="00786CF8" w:rsidRPr="009B03F2" w:rsidRDefault="00C349FA">
            <w:pPr>
              <w:rPr>
                <w:b/>
              </w:rPr>
            </w:pPr>
            <w:r w:rsidRPr="009B03F2">
              <w:rPr>
                <w:b/>
              </w:rPr>
              <w:t>7. POKAZATELJI USPJEŠNOSTI</w:t>
            </w:r>
          </w:p>
        </w:tc>
        <w:tc>
          <w:tcPr>
            <w:tcW w:w="6203" w:type="dxa"/>
          </w:tcPr>
          <w:p w:rsidR="00620AA0" w:rsidRDefault="00C349FA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Redovnim osiguravanjem potrebnih sredstava dobivamo na očuvanju kvalitete i učinkovitosti, odgoja i obrazovanja te razini kreativnosti </w:t>
            </w:r>
            <w:r w:rsidR="004064FC" w:rsidRPr="00BC2347">
              <w:rPr>
                <w:rFonts w:ascii="Times New Roman" w:hAnsi="Times New Roman" w:cs="Times New Roman"/>
              </w:rPr>
              <w:t xml:space="preserve">, </w:t>
            </w:r>
            <w:r w:rsidR="009B03F2" w:rsidRPr="00BC2347">
              <w:rPr>
                <w:rFonts w:ascii="Times New Roman" w:hAnsi="Times New Roman" w:cs="Times New Roman"/>
              </w:rPr>
              <w:t>sposobnosti a samim tim i uspjeha učenika preko organiziranih slobodnih aktivnosti, izvannastavnih aktivnosti, dodatne i dopunske nastave, te natjecanja učenika kako na županijskoj tako i na državnoj razini. Kao pokazatelj uzima se u obzir povećan broj učenika na raznim natjecanjima iz godine u godinu.  U šk. 2</w:t>
            </w:r>
            <w:r w:rsidR="00620AA0">
              <w:rPr>
                <w:rFonts w:ascii="Times New Roman" w:hAnsi="Times New Roman" w:cs="Times New Roman"/>
              </w:rPr>
              <w:t>015/2016. na županijskim natjecanjima i smotrama sudjelovalo je ukupno 55</w:t>
            </w:r>
            <w:r w:rsidR="00C156E8">
              <w:rPr>
                <w:rFonts w:ascii="Times New Roman" w:hAnsi="Times New Roman" w:cs="Times New Roman"/>
              </w:rPr>
              <w:t xml:space="preserve"> učenika</w:t>
            </w:r>
            <w:r w:rsidR="00620AA0">
              <w:rPr>
                <w:rFonts w:ascii="Times New Roman" w:hAnsi="Times New Roman" w:cs="Times New Roman"/>
              </w:rPr>
              <w:t xml:space="preserve"> što je dvostruko više u odnosu na prethodnu školsku godinu.  Iznimno uspješne rezultate postigli su učenici na županijskom natjecanju iz: </w:t>
            </w:r>
          </w:p>
          <w:p w:rsidR="00620AA0" w:rsidRDefault="0062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biologije u kategoriji učenika osmih razreda – 1. mjesto te u kategoriji sedmih razreda – 3. mjesto</w:t>
            </w:r>
          </w:p>
          <w:p w:rsidR="00620AA0" w:rsidRDefault="0062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A2D17">
              <w:rPr>
                <w:rFonts w:ascii="Times New Roman" w:hAnsi="Times New Roman" w:cs="Times New Roman"/>
              </w:rPr>
              <w:t xml:space="preserve"> kemije, u kategoriji učenika osmih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2D17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azreda – 1. </w:t>
            </w:r>
            <w:r w:rsidR="007A2D17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jesto</w:t>
            </w:r>
          </w:p>
          <w:p w:rsidR="007A2D17" w:rsidRDefault="007A2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informatike, u kategoriji učenika osmih razreda – 1. mjesto</w:t>
            </w:r>
          </w:p>
          <w:p w:rsidR="007A2D17" w:rsidRDefault="007A2D17" w:rsidP="007A2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njemačkog jezika, u kategoriji učenika osmih razreda – 2. mjesto</w:t>
            </w:r>
          </w:p>
          <w:p w:rsidR="007A2D17" w:rsidRDefault="007A2D17" w:rsidP="007A2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matematike, u kategoriji učenika šestih razreda – 2. mjesto</w:t>
            </w:r>
          </w:p>
          <w:p w:rsidR="007A2D17" w:rsidRDefault="007A2D17" w:rsidP="007A2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državnoj razini natjecala su se 3 učenika i postigli zavidne rezultate. Biologija- 1. mjesto, kemija – 4. mjesto te informatika – 7. mjesto.</w:t>
            </w:r>
          </w:p>
          <w:p w:rsidR="007A2D17" w:rsidRDefault="007A2D17" w:rsidP="007A2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području sporta, učenici su se natjecali na Županijskom natjecanju u Krosu osvojivši ekipno 1. mjesto (djevojčice) te natjecanje u atletici također 1. mjesto (djevojčice).</w:t>
            </w:r>
          </w:p>
          <w:p w:rsidR="007A2D17" w:rsidRDefault="007A2D17" w:rsidP="007A2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poluzavršnim natjecanjima </w:t>
            </w:r>
            <w:r w:rsidR="00614948">
              <w:rPr>
                <w:rFonts w:ascii="Times New Roman" w:hAnsi="Times New Roman" w:cs="Times New Roman"/>
              </w:rPr>
              <w:t>Državnog prvenstva ŠSD Republike Hrvatske u 2015./2016.(i u krosu i u atletici), održanom u Osijeku, naše su učenice osvojile 2. mjesto.</w:t>
            </w:r>
          </w:p>
          <w:p w:rsidR="00786CF8" w:rsidRPr="00BC2347" w:rsidRDefault="00AF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Sva</w:t>
            </w:r>
            <w:r w:rsidR="00620AA0">
              <w:rPr>
                <w:rFonts w:ascii="Times New Roman" w:hAnsi="Times New Roman" w:cs="Times New Roman"/>
              </w:rPr>
              <w:t xml:space="preserve"> 394</w:t>
            </w:r>
            <w:r>
              <w:rPr>
                <w:rFonts w:ascii="Times New Roman" w:hAnsi="Times New Roman" w:cs="Times New Roman"/>
              </w:rPr>
              <w:t xml:space="preserve"> učenika uspješno su završili</w:t>
            </w:r>
            <w:r w:rsidR="00620AA0">
              <w:rPr>
                <w:rFonts w:ascii="Times New Roman" w:hAnsi="Times New Roman" w:cs="Times New Roman"/>
              </w:rPr>
              <w:t xml:space="preserve"> školsku 2015./2016</w:t>
            </w:r>
            <w:r w:rsidR="00C156E8">
              <w:rPr>
                <w:rFonts w:ascii="Times New Roman" w:hAnsi="Times New Roman" w:cs="Times New Roman"/>
              </w:rPr>
              <w:t>. godinu.</w:t>
            </w:r>
          </w:p>
        </w:tc>
      </w:tr>
    </w:tbl>
    <w:p w:rsidR="00786CF8" w:rsidRDefault="00786CF8"/>
    <w:p w:rsidR="00160FF9" w:rsidRDefault="00AF5F57" w:rsidP="00160FF9">
      <w:pPr>
        <w:pStyle w:val="Bezproreda"/>
      </w:pPr>
      <w:r>
        <w:tab/>
      </w:r>
    </w:p>
    <w:p w:rsidR="00AF5F57" w:rsidRDefault="00AF5F57" w:rsidP="0028607E">
      <w:pPr>
        <w:pStyle w:val="Bezproreda"/>
      </w:pPr>
      <w:r>
        <w:tab/>
      </w:r>
      <w:r>
        <w:tab/>
      </w:r>
      <w:r>
        <w:tab/>
      </w:r>
      <w:r w:rsidR="007D1C5C">
        <w:t xml:space="preserve">      </w:t>
      </w:r>
      <w:r w:rsidR="007D1C5C">
        <w:tab/>
      </w:r>
      <w:r w:rsidR="007D1C5C">
        <w:tab/>
      </w:r>
      <w:r w:rsidR="007D1C5C">
        <w:tab/>
      </w:r>
      <w:r w:rsidR="0028607E">
        <w:tab/>
      </w:r>
      <w:r w:rsidR="00160FF9">
        <w:t>Predsjednik Školskog odbora</w:t>
      </w:r>
    </w:p>
    <w:p w:rsidR="00160FF9" w:rsidRDefault="00160FF9" w:rsidP="0028607E">
      <w:pPr>
        <w:pStyle w:val="Bezproreda"/>
      </w:pP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Davor Šalamon</w:t>
      </w:r>
    </w:p>
    <w:sectPr w:rsidR="00160FF9" w:rsidSect="00D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00A2"/>
    <w:multiLevelType w:val="hybridMultilevel"/>
    <w:tmpl w:val="2D160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93F9E"/>
    <w:multiLevelType w:val="hybridMultilevel"/>
    <w:tmpl w:val="E23C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7"/>
    <w:rsid w:val="00060270"/>
    <w:rsid w:val="00073BCA"/>
    <w:rsid w:val="00160FF9"/>
    <w:rsid w:val="001F163D"/>
    <w:rsid w:val="00256EE1"/>
    <w:rsid w:val="0026407F"/>
    <w:rsid w:val="0028607E"/>
    <w:rsid w:val="002A56D6"/>
    <w:rsid w:val="002A5E2D"/>
    <w:rsid w:val="002C4059"/>
    <w:rsid w:val="002E3B7E"/>
    <w:rsid w:val="002F71C9"/>
    <w:rsid w:val="003112F9"/>
    <w:rsid w:val="00334259"/>
    <w:rsid w:val="003D6A87"/>
    <w:rsid w:val="004064FC"/>
    <w:rsid w:val="00614948"/>
    <w:rsid w:val="0061563A"/>
    <w:rsid w:val="00620AA0"/>
    <w:rsid w:val="00683F63"/>
    <w:rsid w:val="00786CF8"/>
    <w:rsid w:val="007A2D17"/>
    <w:rsid w:val="007D1C5C"/>
    <w:rsid w:val="00826867"/>
    <w:rsid w:val="00902CE9"/>
    <w:rsid w:val="0094263E"/>
    <w:rsid w:val="009B03F2"/>
    <w:rsid w:val="009F4477"/>
    <w:rsid w:val="00AE0BED"/>
    <w:rsid w:val="00AF5F57"/>
    <w:rsid w:val="00B62B39"/>
    <w:rsid w:val="00BC2347"/>
    <w:rsid w:val="00C156E8"/>
    <w:rsid w:val="00C349FA"/>
    <w:rsid w:val="00D00EAD"/>
    <w:rsid w:val="00D47D9E"/>
    <w:rsid w:val="00E55DEE"/>
    <w:rsid w:val="00F235D3"/>
    <w:rsid w:val="00F5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02FE2-3271-40E8-AE17-DEC69FF0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6CF8"/>
    <w:pPr>
      <w:ind w:left="720"/>
      <w:contextualSpacing/>
    </w:pPr>
  </w:style>
  <w:style w:type="paragraph" w:styleId="Bezproreda">
    <w:name w:val="No Spacing"/>
    <w:uiPriority w:val="1"/>
    <w:qFormat/>
    <w:rsid w:val="00F23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2</cp:revision>
  <cp:lastPrinted>2016-12-23T11:19:00Z</cp:lastPrinted>
  <dcterms:created xsi:type="dcterms:W3CDTF">2016-12-28T09:04:00Z</dcterms:created>
  <dcterms:modified xsi:type="dcterms:W3CDTF">2016-12-28T09:04:00Z</dcterms:modified>
</cp:coreProperties>
</file>