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E2" w:rsidRP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49E2">
        <w:rPr>
          <w:rFonts w:ascii="Times New Roman" w:hAnsi="Times New Roman" w:cs="Times New Roman"/>
          <w:sz w:val="24"/>
          <w:szCs w:val="24"/>
        </w:rPr>
        <w:t>ŽUPANIJA VUKOVARSKO-SRIJEMSKA</w:t>
      </w:r>
    </w:p>
    <w:p w:rsid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JOSIPA LOVRETIĆA</w:t>
      </w:r>
    </w:p>
    <w:p w:rsid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OTOK, J. J. STROSSMAYERA 142</w:t>
      </w:r>
    </w:p>
    <w:p w:rsid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400-02/23-01/02</w:t>
      </w:r>
    </w:p>
    <w:p w:rsid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2196-52-01-23-02</w:t>
      </w:r>
    </w:p>
    <w:p w:rsidR="007949E2" w:rsidRP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Otok, 28.07.2023.</w:t>
      </w:r>
    </w:p>
    <w:p w:rsidR="007949E2" w:rsidRPr="007949E2" w:rsidRDefault="007949E2" w:rsidP="00867DD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7949E2" w:rsidRDefault="007949E2" w:rsidP="00867DDA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867DDA" w:rsidRPr="00F417A5" w:rsidRDefault="00867DDA" w:rsidP="00867DDA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942E79">
        <w:rPr>
          <w:rFonts w:ascii="Times New Roman" w:hAnsi="Times New Roman" w:cs="Times New Roman"/>
          <w:b/>
          <w:sz w:val="28"/>
          <w:szCs w:val="28"/>
        </w:rPr>
        <w:t xml:space="preserve">Obrazloženje Prijedloga polugodišnjeg izvještaja o izvršenju financijskog plana ostvarenih prihoda i rashoda </w:t>
      </w:r>
      <w:r w:rsidR="00F41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E79">
        <w:rPr>
          <w:rFonts w:ascii="Times New Roman" w:hAnsi="Times New Roman" w:cs="Times New Roman"/>
          <w:b/>
          <w:sz w:val="28"/>
          <w:szCs w:val="28"/>
        </w:rPr>
        <w:t>OŠ Josipa Lovretića,  Otok  u 2023. godini</w:t>
      </w:r>
    </w:p>
    <w:p w:rsidR="009324C4" w:rsidRPr="00220E6F" w:rsidRDefault="009324C4">
      <w:pPr>
        <w:rPr>
          <w:rFonts w:ascii="Times New Roman" w:hAnsi="Times New Roman" w:cs="Times New Roman"/>
          <w:sz w:val="24"/>
          <w:szCs w:val="24"/>
        </w:rPr>
      </w:pPr>
    </w:p>
    <w:p w:rsidR="00273851" w:rsidRPr="00220E6F" w:rsidRDefault="0027385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Na temelju Zakona o proračunu („Narodne novine“ broj 144/21) I Pravilnika o polugodišnjem i godišnjem izvještaju o izvršenju proračuna i financijskog plana („Narodne novine“ broj  85/2023) OŠ Josipa Lovretića, Otokpodnosi Školskom odboru na usvajanje Prijedlog polugodišnjeg izvještaja</w:t>
      </w:r>
      <w:r w:rsidR="0009791F" w:rsidRPr="00220E6F">
        <w:rPr>
          <w:rFonts w:ascii="Times New Roman" w:hAnsi="Times New Roman" w:cs="Times New Roman"/>
          <w:sz w:val="24"/>
          <w:szCs w:val="24"/>
        </w:rPr>
        <w:t>o izvršenju financijskog plana koji se sastoji od Općeg i Posebnog dijela.</w:t>
      </w:r>
    </w:p>
    <w:p w:rsidR="0009791F" w:rsidRPr="00220E6F" w:rsidRDefault="0009791F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Opći dio sastoji se od:</w:t>
      </w:r>
    </w:p>
    <w:p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Sažetka Računa prihoda i rashoda  i Računa financiranja</w:t>
      </w:r>
    </w:p>
    <w:p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Račun prihoda i rashoda po ekonomskoj klasifikaciji</w:t>
      </w:r>
    </w:p>
    <w:p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Račun prhoda i rashoda po izvorima financiranja</w:t>
      </w:r>
    </w:p>
    <w:p w:rsidR="0009791F" w:rsidRPr="00220E6F" w:rsidRDefault="0009791F" w:rsidP="0009791F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Posebni dio sastoji se od:</w:t>
      </w:r>
    </w:p>
    <w:p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prihodima i rashoda po programskoj, funkcijskoj i ekonomskoj klasifikaciji sa izvorima financiranja</w:t>
      </w:r>
    </w:p>
    <w:p w:rsidR="001914B1" w:rsidRPr="00220E6F" w:rsidRDefault="001914B1" w:rsidP="001914B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U Općem i Posebnom dijelu Polugodišnjeg izvještaja o izvršenju Financijskog plana za 2023. godinu iskazani su podaci o planiranim prihodima i rashodima 2023. godine kroz izvorni plan budući da nije bilo izmjena i dopuna niti preraspodjele donesenog plana, podaci o prihodima i rashodima ostvareni u prvoj polovici 2023 godine kao i podaci o ostvarenim prihodima i rashodima u prvoj polovici 2022. godine.</w:t>
      </w:r>
    </w:p>
    <w:p w:rsidR="001914B1" w:rsidRPr="00220E6F" w:rsidRDefault="001914B1" w:rsidP="001914B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U Sažetku Općeg dijela  ukupno ostvareni prihodi u izvještajnom razdoblju</w:t>
      </w:r>
      <w:r w:rsidR="007036B2" w:rsidRPr="00220E6F">
        <w:rPr>
          <w:rFonts w:ascii="Times New Roman" w:hAnsi="Times New Roman" w:cs="Times New Roman"/>
          <w:sz w:val="24"/>
          <w:szCs w:val="24"/>
        </w:rPr>
        <w:t xml:space="preserve"> iznose 522.409,67 € a ukupno ostvareni rashodi iznose 513.002,81 € čime je proizašao višak prihoda u iznosu od 9.406,86 €.</w:t>
      </w:r>
    </w:p>
    <w:p w:rsidR="007036B2" w:rsidRPr="00220E6F" w:rsidRDefault="007036B2" w:rsidP="001914B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Višak prihoda i primitaka prethodnih godina iznosi 17.833,57 € te nakon ostvarenog viška u prvoj polovici godine, višak prihoda u slijedećem razdoblju raspoloživ je u iznosu od 27.240,43 €.</w:t>
      </w:r>
    </w:p>
    <w:p w:rsidR="00C573CF" w:rsidRPr="00220E6F" w:rsidRDefault="00C573CF" w:rsidP="00220E6F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 xml:space="preserve">Ukupno ostvareni </w:t>
      </w:r>
      <w:r w:rsidR="00220E6F" w:rsidRPr="00220E6F">
        <w:rPr>
          <w:rFonts w:ascii="Times New Roman" w:hAnsi="Times New Roman" w:cs="Times New Roman"/>
          <w:sz w:val="24"/>
          <w:szCs w:val="24"/>
        </w:rPr>
        <w:t xml:space="preserve"> </w:t>
      </w:r>
      <w:r w:rsidRPr="00220E6F">
        <w:rPr>
          <w:rFonts w:ascii="Times New Roman" w:hAnsi="Times New Roman" w:cs="Times New Roman"/>
          <w:sz w:val="24"/>
          <w:szCs w:val="24"/>
        </w:rPr>
        <w:t>prihodi</w:t>
      </w:r>
      <w:r w:rsidR="00220E6F" w:rsidRPr="00220E6F">
        <w:rPr>
          <w:rFonts w:ascii="Times New Roman" w:hAnsi="Times New Roman" w:cs="Times New Roman"/>
          <w:sz w:val="24"/>
          <w:szCs w:val="24"/>
        </w:rPr>
        <w:t xml:space="preserve"> </w:t>
      </w:r>
      <w:r w:rsidRPr="00220E6F">
        <w:rPr>
          <w:rFonts w:ascii="Times New Roman" w:hAnsi="Times New Roman" w:cs="Times New Roman"/>
          <w:sz w:val="24"/>
          <w:szCs w:val="24"/>
        </w:rPr>
        <w:t xml:space="preserve"> i primici za razdoblje od 01.01. – 30.06.2023. godine </w:t>
      </w:r>
      <w:r w:rsidR="006C28CB" w:rsidRPr="00220E6F">
        <w:rPr>
          <w:rFonts w:ascii="Times New Roman" w:hAnsi="Times New Roman" w:cs="Times New Roman"/>
          <w:sz w:val="24"/>
          <w:szCs w:val="24"/>
        </w:rPr>
        <w:t>su isključivo prihodi poslovanja i iznose 522.409,67 € što je 55,25 %  godišnjeg plana, te su prihodi poslovanja veći za 14,18 % u odnosu  na  isto razdoblje u 2022. godini (457.546,94 €)</w:t>
      </w:r>
      <w:r w:rsidR="00220E6F" w:rsidRPr="00220E6F">
        <w:rPr>
          <w:rFonts w:ascii="Times New Roman" w:hAnsi="Times New Roman" w:cs="Times New Roman"/>
          <w:sz w:val="24"/>
          <w:szCs w:val="24"/>
        </w:rPr>
        <w:t>.</w:t>
      </w:r>
    </w:p>
    <w:p w:rsidR="00220E6F" w:rsidRDefault="00220E6F" w:rsidP="00220E6F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 xml:space="preserve">Ukupno ostvareni </w:t>
      </w:r>
      <w:r>
        <w:rPr>
          <w:rFonts w:ascii="Times New Roman" w:hAnsi="Times New Roman" w:cs="Times New Roman"/>
          <w:sz w:val="24"/>
          <w:szCs w:val="24"/>
        </w:rPr>
        <w:t>rashodi za prvo polugodište 2023</w:t>
      </w:r>
      <w:r w:rsidR="00733B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su također </w:t>
      </w:r>
      <w:r w:rsidR="007276DD">
        <w:rPr>
          <w:rFonts w:ascii="Times New Roman" w:hAnsi="Times New Roman" w:cs="Times New Roman"/>
          <w:sz w:val="24"/>
          <w:szCs w:val="24"/>
        </w:rPr>
        <w:t xml:space="preserve">samo </w:t>
      </w:r>
      <w:r>
        <w:rPr>
          <w:rFonts w:ascii="Times New Roman" w:hAnsi="Times New Roman" w:cs="Times New Roman"/>
          <w:sz w:val="24"/>
          <w:szCs w:val="24"/>
        </w:rPr>
        <w:t>rashodi poslovanja</w:t>
      </w:r>
      <w:r w:rsidR="007276DD">
        <w:rPr>
          <w:rFonts w:ascii="Times New Roman" w:hAnsi="Times New Roman" w:cs="Times New Roman"/>
          <w:sz w:val="24"/>
          <w:szCs w:val="24"/>
        </w:rPr>
        <w:t xml:space="preserve"> i iskazani su u iznosu od 513.002,81 €  što je 54,14 € godišnjeg plana , te 12,00 % povećanja u odnosu na isto razdoblje prethodne 2022. godine.</w:t>
      </w:r>
    </w:p>
    <w:p w:rsidR="005065CF" w:rsidRDefault="005065CF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 ekomonskoj klasifikaciji se dijele na prihode poslovanja i prihode od prodaje nefinancijske imovine.</w:t>
      </w:r>
    </w:p>
    <w:p w:rsidR="005065CF" w:rsidRDefault="005065CF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poslovanja koje je škola ostvarila u izvještajnom razdoblju od 1.1. – 30.06.2023. godine iznose 522.409,00 € dok je za isto izvještajno razdoblje 2022. godine ostvareno ukupno 457.536,39 € što predstavlja povećanje od 14,18 %, i odnosi se na povećan</w:t>
      </w:r>
      <w:r w:rsidR="00C01135">
        <w:rPr>
          <w:rFonts w:ascii="Times New Roman" w:hAnsi="Times New Roman" w:cs="Times New Roman"/>
          <w:sz w:val="24"/>
          <w:szCs w:val="24"/>
        </w:rPr>
        <w:t>je gotovo svih stavki prihoda. D</w:t>
      </w:r>
      <w:r>
        <w:rPr>
          <w:rFonts w:ascii="Times New Roman" w:hAnsi="Times New Roman" w:cs="Times New Roman"/>
          <w:sz w:val="24"/>
          <w:szCs w:val="24"/>
        </w:rPr>
        <w:t xml:space="preserve">o smanjenja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prihoda dolazi jedino na 652 - prihodima po posebnim propisima. Razlog smanjenja ovih prihoda je taj što od 1. siječnja 2023. godine roditelji više ne </w:t>
      </w:r>
      <w:r w:rsidR="00C01135">
        <w:rPr>
          <w:rFonts w:ascii="Times New Roman" w:hAnsi="Times New Roman" w:cs="Times New Roman"/>
          <w:sz w:val="24"/>
          <w:szCs w:val="24"/>
        </w:rPr>
        <w:t>sudjeluju u sufinanciraju prehrane u školskoj kuhinji.</w:t>
      </w:r>
    </w:p>
    <w:p w:rsidR="00DA79E5" w:rsidRDefault="00DA79E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Najveće povećanje u odnosu na isto razdoblje prethodne 2022. godine došlo je na 641 – Prihodi od financijske imovine</w:t>
      </w:r>
      <w:r w:rsidR="00FD316C">
        <w:rPr>
          <w:rFonts w:ascii="Times New Roman" w:hAnsi="Times New Roman" w:cs="Times New Roman"/>
          <w:sz w:val="24"/>
          <w:szCs w:val="24"/>
        </w:rPr>
        <w:t xml:space="preserve"> za 3250,00% </w:t>
      </w:r>
      <w:r>
        <w:rPr>
          <w:rFonts w:ascii="Times New Roman" w:hAnsi="Times New Roman" w:cs="Times New Roman"/>
          <w:sz w:val="24"/>
          <w:szCs w:val="24"/>
        </w:rPr>
        <w:t xml:space="preserve"> na kojima su knjižene kamate banaka na sredstva</w:t>
      </w:r>
      <w:r w:rsidR="00FD316C">
        <w:rPr>
          <w:rFonts w:ascii="Times New Roman" w:hAnsi="Times New Roman" w:cs="Times New Roman"/>
          <w:sz w:val="24"/>
          <w:szCs w:val="24"/>
        </w:rPr>
        <w:t xml:space="preserve"> po viđenju budući da je došlo d</w:t>
      </w:r>
      <w:r>
        <w:rPr>
          <w:rFonts w:ascii="Times New Roman" w:hAnsi="Times New Roman" w:cs="Times New Roman"/>
          <w:sz w:val="24"/>
          <w:szCs w:val="24"/>
        </w:rPr>
        <w:t>o</w:t>
      </w:r>
      <w:r w:rsidR="00FD316C">
        <w:rPr>
          <w:rFonts w:ascii="Times New Roman" w:hAnsi="Times New Roman" w:cs="Times New Roman"/>
          <w:sz w:val="24"/>
          <w:szCs w:val="24"/>
        </w:rPr>
        <w:t xml:space="preserve"> promjena u načinu obračunavanja kamata od strane poslovnih banaka.  Zatim na 663 – Donacije od pravnih i fizičkih osoba za 1.200,01%  zbog donacija turustičkih agencija za isplatu dnevnica  učiteljima za odlazak na izlete i stručne ekskurzije kojih je bi</w:t>
      </w:r>
      <w:r w:rsidR="005A7198">
        <w:rPr>
          <w:rFonts w:ascii="Times New Roman" w:hAnsi="Times New Roman" w:cs="Times New Roman"/>
          <w:sz w:val="24"/>
          <w:szCs w:val="24"/>
        </w:rPr>
        <w:t xml:space="preserve">lo znatno veći broj nakon ukidanja epidemioloških mjera zbog COVID-19 koji se znatno odrazio na isti period 2022. godine.  Do većeg povećanja došlo je i na  661 – Prihodi od prodaje proizvoda i roba te pruženih usluga za 706,01% iz razloga što se ponovo školska dvorana  počela iznajmljivati većem broju korisnika nakon što su u potpunosti prestale epidemiološke mjere uzrokovane </w:t>
      </w:r>
      <w:r w:rsidR="00F2560C">
        <w:rPr>
          <w:rFonts w:ascii="Times New Roman" w:hAnsi="Times New Roman" w:cs="Times New Roman"/>
          <w:sz w:val="24"/>
          <w:szCs w:val="24"/>
        </w:rPr>
        <w:t>COVID-19.</w:t>
      </w:r>
    </w:p>
    <w:p w:rsidR="00F2560C" w:rsidRDefault="007949E2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 eko</w:t>
      </w:r>
      <w:r w:rsidR="00070443">
        <w:rPr>
          <w:rFonts w:ascii="Times New Roman" w:hAnsi="Times New Roman" w:cs="Times New Roman"/>
          <w:sz w:val="24"/>
          <w:szCs w:val="24"/>
        </w:rPr>
        <w:t>nomskoj klasifikacije se dijele na rashode poslovanja  te rashode za nabavu nefinancijske imovine.</w:t>
      </w:r>
    </w:p>
    <w:p w:rsidR="001E450E" w:rsidRDefault="00070443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rashodi u period od 1.1.-30.6.2023. godine ostvareni su u iznosu od 513.002,81 €</w:t>
      </w:r>
      <w:r w:rsidR="00B77027">
        <w:rPr>
          <w:rFonts w:ascii="Times New Roman" w:hAnsi="Times New Roman" w:cs="Times New Roman"/>
          <w:sz w:val="24"/>
          <w:szCs w:val="24"/>
        </w:rPr>
        <w:t xml:space="preserve"> što čini 53,70%  godišnjeg plana te predstavlja povećanje od 12,00% u odnosu na ostavrene rashode poslovanja u istom razdoblju 2022. godine.</w:t>
      </w:r>
      <w:r w:rsidR="001E450E">
        <w:rPr>
          <w:rFonts w:ascii="Times New Roman" w:hAnsi="Times New Roman" w:cs="Times New Roman"/>
          <w:sz w:val="24"/>
          <w:szCs w:val="24"/>
        </w:rPr>
        <w:t xml:space="preserve"> </w:t>
      </w:r>
      <w:r w:rsidR="00B77027">
        <w:rPr>
          <w:rFonts w:ascii="Times New Roman" w:hAnsi="Times New Roman" w:cs="Times New Roman"/>
          <w:sz w:val="24"/>
          <w:szCs w:val="24"/>
        </w:rPr>
        <w:t xml:space="preserve">Promatrajući pojedine skupine rashoda vidljivo je da je došlo do povećanja u svim skupinama </w:t>
      </w:r>
      <w:r w:rsidR="001E450E">
        <w:rPr>
          <w:rFonts w:ascii="Times New Roman" w:hAnsi="Times New Roman" w:cs="Times New Roman"/>
          <w:sz w:val="24"/>
          <w:szCs w:val="24"/>
        </w:rPr>
        <w:t>osim u skupini 34- Financijski rashodi.</w:t>
      </w:r>
    </w:p>
    <w:p w:rsidR="00070443" w:rsidRDefault="00070443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poslovanja dijele se na : rashode za zaposlene</w:t>
      </w:r>
      <w:r w:rsidR="001E450E">
        <w:rPr>
          <w:rFonts w:ascii="Times New Roman" w:hAnsi="Times New Roman" w:cs="Times New Roman"/>
          <w:sz w:val="24"/>
          <w:szCs w:val="24"/>
        </w:rPr>
        <w:t xml:space="preserve"> skupina </w:t>
      </w:r>
      <w:r w:rsidR="00E50B63">
        <w:rPr>
          <w:rFonts w:ascii="Times New Roman" w:hAnsi="Times New Roman" w:cs="Times New Roman"/>
          <w:sz w:val="24"/>
          <w:szCs w:val="24"/>
        </w:rPr>
        <w:t>31  - 412.</w:t>
      </w:r>
      <w:r w:rsidR="001E450E">
        <w:rPr>
          <w:rFonts w:ascii="Times New Roman" w:hAnsi="Times New Roman" w:cs="Times New Roman"/>
          <w:sz w:val="24"/>
          <w:szCs w:val="24"/>
        </w:rPr>
        <w:t>372,60 €, materijalne rashode  skupina 32 – 99.662,91 € , financijske rashode skupina 34 – 430,55 € , skupina 37 – Naknade građanima i kućanstvima na temelju osiguranja i druge naknade  gdje u izvještajom periodu nije iskazan rashod</w:t>
      </w:r>
      <w:r w:rsidR="00624CE2">
        <w:rPr>
          <w:rFonts w:ascii="Times New Roman" w:hAnsi="Times New Roman" w:cs="Times New Roman"/>
          <w:sz w:val="24"/>
          <w:szCs w:val="24"/>
        </w:rPr>
        <w:t xml:space="preserve"> </w:t>
      </w:r>
      <w:r w:rsidR="00E50B63">
        <w:rPr>
          <w:rFonts w:ascii="Times New Roman" w:hAnsi="Times New Roman" w:cs="Times New Roman"/>
          <w:sz w:val="24"/>
          <w:szCs w:val="24"/>
        </w:rPr>
        <w:t>budući da se radni udžnenici naručuju u mjesecu srpnju, i ostali rashodi  skupina 38 – 536,75 €</w:t>
      </w:r>
      <w:r w:rsidR="001E4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CE2" w:rsidRDefault="00E61C9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</w:t>
      </w:r>
      <w:r w:rsidR="00624CE2">
        <w:rPr>
          <w:rFonts w:ascii="Times New Roman" w:hAnsi="Times New Roman" w:cs="Times New Roman"/>
          <w:sz w:val="24"/>
          <w:szCs w:val="24"/>
        </w:rPr>
        <w:t xml:space="preserve"> 31 – rashodi za zaposlene dolazi do povećanja od 10,61% zbog povećanja osnovice zaposlenih u javnim službama prema Kolektivnom ugovoru i sporazumu Vlade i S</w:t>
      </w:r>
      <w:r w:rsidR="00577277">
        <w:rPr>
          <w:rFonts w:ascii="Times New Roman" w:hAnsi="Times New Roman" w:cs="Times New Roman"/>
          <w:sz w:val="24"/>
          <w:szCs w:val="24"/>
        </w:rPr>
        <w:t>indikata javnih službi.</w:t>
      </w:r>
    </w:p>
    <w:p w:rsidR="00577277" w:rsidRDefault="00E61C9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</w:t>
      </w:r>
      <w:r w:rsidR="00577277">
        <w:rPr>
          <w:rFonts w:ascii="Times New Roman" w:hAnsi="Times New Roman" w:cs="Times New Roman"/>
          <w:sz w:val="24"/>
          <w:szCs w:val="24"/>
        </w:rPr>
        <w:t xml:space="preserve"> 32 – ukupno materijalni rashodi povećani su za 18,88% . Promatrajući pojedine podskupine vidljivo je da je došlo do povećanja gotovo u svim podsku</w:t>
      </w:r>
      <w:r w:rsidR="00F8491B">
        <w:rPr>
          <w:rFonts w:ascii="Times New Roman" w:hAnsi="Times New Roman" w:cs="Times New Roman"/>
          <w:sz w:val="24"/>
          <w:szCs w:val="24"/>
        </w:rPr>
        <w:t>pinama  osim u podskupini 329 .</w:t>
      </w:r>
      <w:r w:rsidR="00577277">
        <w:rPr>
          <w:rFonts w:ascii="Times New Roman" w:hAnsi="Times New Roman" w:cs="Times New Roman"/>
          <w:sz w:val="24"/>
          <w:szCs w:val="24"/>
        </w:rPr>
        <w:t xml:space="preserve"> Podskupina 321 – Naknade troškova zaposlenima porasla je za  13,54 % zbog</w:t>
      </w:r>
      <w:r w:rsidR="00E36A68">
        <w:rPr>
          <w:rFonts w:ascii="Times New Roman" w:hAnsi="Times New Roman" w:cs="Times New Roman"/>
          <w:sz w:val="24"/>
          <w:szCs w:val="24"/>
        </w:rPr>
        <w:t xml:space="preserve"> povećanja </w:t>
      </w:r>
      <w:r w:rsidR="00577277">
        <w:rPr>
          <w:rFonts w:ascii="Times New Roman" w:hAnsi="Times New Roman" w:cs="Times New Roman"/>
          <w:sz w:val="24"/>
          <w:szCs w:val="24"/>
        </w:rPr>
        <w:t xml:space="preserve"> službenih putovanja  i </w:t>
      </w:r>
      <w:r w:rsidR="00E36A68">
        <w:rPr>
          <w:rFonts w:ascii="Times New Roman" w:hAnsi="Times New Roman" w:cs="Times New Roman"/>
          <w:sz w:val="24"/>
          <w:szCs w:val="24"/>
        </w:rPr>
        <w:t>stručnog usavršavanja zaposlenika</w:t>
      </w:r>
      <w:r w:rsidR="00F8491B">
        <w:rPr>
          <w:rFonts w:ascii="Times New Roman" w:hAnsi="Times New Roman" w:cs="Times New Roman"/>
          <w:sz w:val="24"/>
          <w:szCs w:val="24"/>
        </w:rPr>
        <w:t xml:space="preserve"> . Podskupina 322 – rashodi za materijal i energiju porasla je za 34,51%  zbog povećanja gotovo svih troškova ove skupine od uredskog materijala, namirnica, energenata, materijala za tekuće i investicijskog održavanja do službene, radne i zaštitne odjeće i obuće a sve zbog porasta cijena energenata zbog svjet</w:t>
      </w:r>
      <w:r>
        <w:rPr>
          <w:rFonts w:ascii="Times New Roman" w:hAnsi="Times New Roman" w:cs="Times New Roman"/>
          <w:sz w:val="24"/>
          <w:szCs w:val="24"/>
        </w:rPr>
        <w:t>ske krize i rata u Ukrajini. Pod</w:t>
      </w:r>
      <w:r w:rsidR="00F8491B">
        <w:rPr>
          <w:rFonts w:ascii="Times New Roman" w:hAnsi="Times New Roman" w:cs="Times New Roman"/>
          <w:sz w:val="24"/>
          <w:szCs w:val="24"/>
        </w:rPr>
        <w:t xml:space="preserve">skupina 323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8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rashodi za usluge povećana je za 6,42% također zbog povećanja gotovo svih troškova koji čine ovu skupinu i to telefona, pošte i prijevoza , komunalne, zdravstvene, bankarske i ostale usluge. Podskupina 329 – Ostali nespomenuti rashodi poslovanja smanjena je u odnosu na isti period 2022. godine</w:t>
      </w:r>
      <w:r w:rsidR="00AA515D">
        <w:rPr>
          <w:rFonts w:ascii="Times New Roman" w:hAnsi="Times New Roman" w:cs="Times New Roman"/>
          <w:sz w:val="24"/>
          <w:szCs w:val="24"/>
        </w:rPr>
        <w:t xml:space="preserve"> za 29,08%</w:t>
      </w:r>
      <w:r>
        <w:rPr>
          <w:rFonts w:ascii="Times New Roman" w:hAnsi="Times New Roman" w:cs="Times New Roman"/>
          <w:sz w:val="24"/>
          <w:szCs w:val="24"/>
        </w:rPr>
        <w:t xml:space="preserve"> iz razloga što u izvještajnom razdoblju 2023. godine nije bilo troškova sudskih postupaka budući su svi okončani u 2022. godini</w:t>
      </w:r>
      <w:r w:rsidR="00AA515D">
        <w:rPr>
          <w:rFonts w:ascii="Times New Roman" w:hAnsi="Times New Roman" w:cs="Times New Roman"/>
          <w:sz w:val="24"/>
          <w:szCs w:val="24"/>
        </w:rPr>
        <w:t>.</w:t>
      </w:r>
    </w:p>
    <w:p w:rsidR="00E61C95" w:rsidRDefault="00E61C9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Skupina 34 – financijski rashodi smanjeni su u odnosi na </w:t>
      </w:r>
      <w:r w:rsidR="00AA515D">
        <w:rPr>
          <w:rFonts w:ascii="Times New Roman" w:hAnsi="Times New Roman" w:cs="Times New Roman"/>
          <w:sz w:val="24"/>
          <w:szCs w:val="24"/>
        </w:rPr>
        <w:t xml:space="preserve">isti period 2022. godine za 68,82% iako je došlo do povećanja bankarskig usluge za 13,86%  iz razloga što u periodu od 1.1.-30.6.2023. godine nije bilo iskazanih rashoda za zatezne kamate za razliku od 2022. godine kada su isplaćivane </w:t>
      </w:r>
      <w:r w:rsidR="005B6B9F">
        <w:rPr>
          <w:rFonts w:ascii="Times New Roman" w:hAnsi="Times New Roman" w:cs="Times New Roman"/>
          <w:sz w:val="24"/>
          <w:szCs w:val="24"/>
        </w:rPr>
        <w:t>sudske presude.</w:t>
      </w:r>
    </w:p>
    <w:p w:rsidR="005B6B9F" w:rsidRDefault="005B6B9F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37 – Naknade građanima i kućanstvima na temelju osiguranja i druge naknade  nema iskazanih rashoda  u periodu od 1.1.-30.06.2023. godine kao ni u istom periodu 2022. godine budući da se radni užbenici naručuju tijekom mjeseca srpnja.</w:t>
      </w:r>
    </w:p>
    <w:p w:rsidR="005B6B9F" w:rsidRDefault="005B6B9F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Skupina 38 – Ostali rashodi ima iskazan rashod u iznosu od 536,75 € samo u izvještajnom periodu 2023. godine. Razlog tome je novi trošak a odnosi se na opskrbu školskih ustanova besplatnim zalihama menstrualnih higijenskih potrepština koji je uveden po prvi puta ove godine.</w:t>
      </w:r>
    </w:p>
    <w:p w:rsidR="005B6B9F" w:rsidRDefault="0049204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42 – Rashodi za nabavu proizvedene dugotrajne imovine ima iskazan samo planski podatak  budući da u izvještajnom periodu 2023. kao ni 2022. nije bilo</w:t>
      </w:r>
      <w:r w:rsidR="005B6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ostvarenje/izvršenje navedenog rashoda</w:t>
      </w:r>
    </w:p>
    <w:p w:rsidR="000413DD" w:rsidRDefault="000413DD" w:rsidP="00220E6F">
      <w:pPr>
        <w:rPr>
          <w:rFonts w:ascii="Times New Roman" w:hAnsi="Times New Roman" w:cs="Times New Roman"/>
          <w:sz w:val="24"/>
          <w:szCs w:val="24"/>
        </w:rPr>
      </w:pPr>
    </w:p>
    <w:p w:rsidR="000413DD" w:rsidRDefault="00D94EBD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3DD">
        <w:rPr>
          <w:rFonts w:ascii="Times New Roman" w:hAnsi="Times New Roman" w:cs="Times New Roman"/>
          <w:sz w:val="24"/>
          <w:szCs w:val="24"/>
        </w:rPr>
        <w:t>Prihodi i rashodi po izvorima financiranja</w:t>
      </w:r>
    </w:p>
    <w:p w:rsidR="00A12161" w:rsidRDefault="00C01833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i prihodai rashoda dijele se na proračunske ( 11- Opći prihodi i primici i 52 –Ostale pomoći )   i vlastite izvore  ( 31 – Vlastiti prihodi,</w:t>
      </w:r>
      <w:r w:rsidR="00B5095B">
        <w:rPr>
          <w:rFonts w:ascii="Times New Roman" w:hAnsi="Times New Roman" w:cs="Times New Roman"/>
          <w:sz w:val="24"/>
          <w:szCs w:val="24"/>
        </w:rPr>
        <w:t xml:space="preserve"> 38 </w:t>
      </w:r>
      <w:r w:rsidR="00A12161">
        <w:rPr>
          <w:rFonts w:ascii="Times New Roman" w:hAnsi="Times New Roman" w:cs="Times New Roman"/>
          <w:sz w:val="24"/>
          <w:szCs w:val="24"/>
        </w:rPr>
        <w:t>Pre</w:t>
      </w:r>
      <w:r w:rsidR="00B5095B">
        <w:rPr>
          <w:rFonts w:ascii="Times New Roman" w:hAnsi="Times New Roman" w:cs="Times New Roman"/>
          <w:sz w:val="24"/>
          <w:szCs w:val="24"/>
        </w:rPr>
        <w:t>nesen</w:t>
      </w:r>
      <w:r w:rsidR="00A12161">
        <w:rPr>
          <w:rFonts w:ascii="Times New Roman" w:hAnsi="Times New Roman" w:cs="Times New Roman"/>
          <w:sz w:val="24"/>
          <w:szCs w:val="24"/>
        </w:rPr>
        <w:t>a</w:t>
      </w:r>
      <w:r w:rsidR="00B5095B">
        <w:rPr>
          <w:rFonts w:ascii="Times New Roman" w:hAnsi="Times New Roman" w:cs="Times New Roman"/>
          <w:sz w:val="24"/>
          <w:szCs w:val="24"/>
        </w:rPr>
        <w:t xml:space="preserve"> sredstva – vlastiti prihodi, </w:t>
      </w:r>
      <w:r>
        <w:rPr>
          <w:rFonts w:ascii="Times New Roman" w:hAnsi="Times New Roman" w:cs="Times New Roman"/>
          <w:sz w:val="24"/>
          <w:szCs w:val="24"/>
        </w:rPr>
        <w:t xml:space="preserve"> 43 – Ostali prihodi za posebne namjene</w:t>
      </w:r>
      <w:r w:rsidR="00B5095B">
        <w:rPr>
          <w:rFonts w:ascii="Times New Roman" w:hAnsi="Times New Roman" w:cs="Times New Roman"/>
          <w:sz w:val="24"/>
          <w:szCs w:val="24"/>
        </w:rPr>
        <w:t>, 48 – Prenesena sredstva za posebne namjene</w:t>
      </w:r>
      <w:r w:rsidR="00A12161">
        <w:rPr>
          <w:rFonts w:ascii="Times New Roman" w:hAnsi="Times New Roman" w:cs="Times New Roman"/>
          <w:sz w:val="24"/>
          <w:szCs w:val="24"/>
        </w:rPr>
        <w:t>, 58 – Prenesena sredstva – pomoći,</w:t>
      </w:r>
      <w:r>
        <w:rPr>
          <w:rFonts w:ascii="Times New Roman" w:hAnsi="Times New Roman" w:cs="Times New Roman"/>
          <w:sz w:val="24"/>
          <w:szCs w:val="24"/>
        </w:rPr>
        <w:t xml:space="preserve"> 61 –</w:t>
      </w:r>
      <w:r w:rsidR="00A12161">
        <w:rPr>
          <w:rFonts w:ascii="Times New Roman" w:hAnsi="Times New Roman" w:cs="Times New Roman"/>
          <w:sz w:val="24"/>
          <w:szCs w:val="24"/>
        </w:rPr>
        <w:t xml:space="preserve"> Donacije i 68- Prenesena sredstva donacije) </w:t>
      </w:r>
      <w:r w:rsidR="00E2739F">
        <w:rPr>
          <w:rFonts w:ascii="Times New Roman" w:hAnsi="Times New Roman" w:cs="Times New Roman"/>
          <w:sz w:val="24"/>
          <w:szCs w:val="24"/>
        </w:rPr>
        <w:t>. Do povećanog ostvarenja u prvoj polovici 2023. godine u odnosu na isto razdoblje 2022. godine dolazi kod izvora 11- Opći prihodi i primici za 5,61% ,  kod izvora  31 – Vlastiti prihodi za 706,02%, kod izvora 52- O</w:t>
      </w:r>
      <w:r w:rsidR="00DF71CC">
        <w:rPr>
          <w:rFonts w:ascii="Times New Roman" w:hAnsi="Times New Roman" w:cs="Times New Roman"/>
          <w:sz w:val="24"/>
          <w:szCs w:val="24"/>
        </w:rPr>
        <w:t xml:space="preserve">stale pomoći za 16,43% , te najveće povećanje kod </w:t>
      </w:r>
      <w:r w:rsidR="00E2739F">
        <w:rPr>
          <w:rFonts w:ascii="Times New Roman" w:hAnsi="Times New Roman" w:cs="Times New Roman"/>
          <w:sz w:val="24"/>
          <w:szCs w:val="24"/>
        </w:rPr>
        <w:t>izvora 61 – Donacije za</w:t>
      </w:r>
      <w:r w:rsidR="00DF71CC">
        <w:rPr>
          <w:rFonts w:ascii="Times New Roman" w:hAnsi="Times New Roman" w:cs="Times New Roman"/>
          <w:sz w:val="24"/>
          <w:szCs w:val="24"/>
        </w:rPr>
        <w:t xml:space="preserve"> 1200,01%  u odnosu na isti period 2022. godine što je ujedno i povećanja ostvarenja u odnosu na izvorni plan za</w:t>
      </w:r>
      <w:r w:rsidR="003F61E5">
        <w:rPr>
          <w:rFonts w:ascii="Times New Roman" w:hAnsi="Times New Roman" w:cs="Times New Roman"/>
          <w:sz w:val="24"/>
          <w:szCs w:val="24"/>
        </w:rPr>
        <w:t xml:space="preserve"> 143,58%  zbog povećanja broja dnevnica</w:t>
      </w:r>
      <w:r w:rsidR="00DF71CC">
        <w:rPr>
          <w:rFonts w:ascii="Times New Roman" w:hAnsi="Times New Roman" w:cs="Times New Roman"/>
          <w:sz w:val="24"/>
          <w:szCs w:val="24"/>
        </w:rPr>
        <w:t xml:space="preserve">  </w:t>
      </w:r>
      <w:r w:rsidR="003F61E5">
        <w:rPr>
          <w:rFonts w:ascii="Times New Roman" w:hAnsi="Times New Roman" w:cs="Times New Roman"/>
          <w:sz w:val="24"/>
          <w:szCs w:val="24"/>
        </w:rPr>
        <w:t>učiteljima za školske izlete i ekskurzije. Do smanjenja prihoda dolazi jedino na izvoru financiranja 43- Ostali prihodi za posebne namjene</w:t>
      </w:r>
      <w:r w:rsidR="00EB7D90">
        <w:rPr>
          <w:rFonts w:ascii="Times New Roman" w:hAnsi="Times New Roman" w:cs="Times New Roman"/>
          <w:sz w:val="24"/>
          <w:szCs w:val="24"/>
        </w:rPr>
        <w:t xml:space="preserve"> i to i u odnosu na isto razdoblje 2022. godine ali i u odnosu  na tekući plan. Razlog ovako velikog smanjenja je taj što roditelji više ne sudjeluju u sufinanciranju troškova školske prehrane budući da od 1. siječnja 2023. godine svi učenici imaju besplatnu prehranu.</w:t>
      </w:r>
    </w:p>
    <w:p w:rsidR="00950EDB" w:rsidRDefault="00950EDB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Povećanja na navedenim izvorima prihoda poslovanja su s druge strane i povećanja na rashodima kod izvora rashoda (11, 31, 52 i 61).</w:t>
      </w:r>
    </w:p>
    <w:p w:rsidR="00E61C95" w:rsidRDefault="00E61C95" w:rsidP="00220E6F">
      <w:pPr>
        <w:rPr>
          <w:rFonts w:ascii="Times New Roman" w:hAnsi="Times New Roman" w:cs="Times New Roman"/>
          <w:sz w:val="24"/>
          <w:szCs w:val="24"/>
        </w:rPr>
      </w:pPr>
    </w:p>
    <w:p w:rsidR="007949E2" w:rsidRPr="007949E2" w:rsidRDefault="007949E2" w:rsidP="007949E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49E2">
        <w:rPr>
          <w:rFonts w:ascii="Times New Roman" w:hAnsi="Times New Roman" w:cs="Times New Roman"/>
          <w:sz w:val="24"/>
          <w:szCs w:val="24"/>
        </w:rPr>
        <w:t xml:space="preserve">                      Ravnateljica:</w:t>
      </w:r>
      <w:r w:rsidRPr="007949E2">
        <w:rPr>
          <w:rFonts w:ascii="Times New Roman" w:hAnsi="Times New Roman" w:cs="Times New Roman"/>
          <w:sz w:val="24"/>
          <w:szCs w:val="24"/>
        </w:rPr>
        <w:tab/>
      </w:r>
      <w:r w:rsidRPr="007949E2">
        <w:rPr>
          <w:rFonts w:ascii="Times New Roman" w:hAnsi="Times New Roman" w:cs="Times New Roman"/>
          <w:sz w:val="24"/>
          <w:szCs w:val="24"/>
        </w:rPr>
        <w:tab/>
      </w:r>
      <w:r w:rsidRPr="007949E2">
        <w:rPr>
          <w:rFonts w:ascii="Times New Roman" w:hAnsi="Times New Roman" w:cs="Times New Roman"/>
          <w:sz w:val="24"/>
          <w:szCs w:val="24"/>
        </w:rPr>
        <w:tab/>
      </w:r>
      <w:r w:rsidRPr="007949E2">
        <w:rPr>
          <w:rFonts w:ascii="Times New Roman" w:hAnsi="Times New Roman" w:cs="Times New Roman"/>
          <w:sz w:val="24"/>
          <w:szCs w:val="24"/>
        </w:rPr>
        <w:tab/>
      </w:r>
      <w:r w:rsidRPr="007949E2">
        <w:rPr>
          <w:rFonts w:ascii="Times New Roman" w:hAnsi="Times New Roman" w:cs="Times New Roman"/>
          <w:sz w:val="24"/>
          <w:szCs w:val="24"/>
        </w:rPr>
        <w:tab/>
      </w:r>
      <w:r w:rsidRPr="007949E2">
        <w:rPr>
          <w:rFonts w:ascii="Times New Roman" w:hAnsi="Times New Roman" w:cs="Times New Roman"/>
          <w:sz w:val="24"/>
          <w:szCs w:val="24"/>
        </w:rPr>
        <w:tab/>
        <w:t>Predsjednica Školskog odbora:</w:t>
      </w:r>
    </w:p>
    <w:p w:rsidR="00070443" w:rsidRPr="007949E2" w:rsidRDefault="007949E2" w:rsidP="007949E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49E2">
        <w:rPr>
          <w:rFonts w:ascii="Times New Roman" w:hAnsi="Times New Roman" w:cs="Times New Roman"/>
          <w:sz w:val="24"/>
          <w:szCs w:val="24"/>
        </w:rPr>
        <w:t xml:space="preserve">                     Marina </w:t>
      </w:r>
      <w:proofErr w:type="spellStart"/>
      <w:r w:rsidRPr="007949E2">
        <w:rPr>
          <w:rFonts w:ascii="Times New Roman" w:hAnsi="Times New Roman" w:cs="Times New Roman"/>
          <w:sz w:val="24"/>
          <w:szCs w:val="24"/>
        </w:rPr>
        <w:t>Beuk</w:t>
      </w:r>
      <w:proofErr w:type="spellEnd"/>
      <w:r w:rsidRPr="007949E2">
        <w:rPr>
          <w:rFonts w:ascii="Times New Roman" w:hAnsi="Times New Roman" w:cs="Times New Roman"/>
          <w:sz w:val="24"/>
          <w:szCs w:val="24"/>
        </w:rPr>
        <w:tab/>
      </w:r>
      <w:r w:rsidRPr="007949E2">
        <w:rPr>
          <w:rFonts w:ascii="Times New Roman" w:hAnsi="Times New Roman" w:cs="Times New Roman"/>
          <w:sz w:val="24"/>
          <w:szCs w:val="24"/>
        </w:rPr>
        <w:tab/>
      </w:r>
      <w:r w:rsidRPr="007949E2">
        <w:rPr>
          <w:rFonts w:ascii="Times New Roman" w:hAnsi="Times New Roman" w:cs="Times New Roman"/>
          <w:sz w:val="24"/>
          <w:szCs w:val="24"/>
        </w:rPr>
        <w:tab/>
      </w:r>
      <w:r w:rsidRPr="007949E2">
        <w:rPr>
          <w:rFonts w:ascii="Times New Roman" w:hAnsi="Times New Roman" w:cs="Times New Roman"/>
          <w:sz w:val="24"/>
          <w:szCs w:val="24"/>
        </w:rPr>
        <w:tab/>
      </w:r>
      <w:r w:rsidRPr="007949E2">
        <w:rPr>
          <w:rFonts w:ascii="Times New Roman" w:hAnsi="Times New Roman" w:cs="Times New Roman"/>
          <w:sz w:val="24"/>
          <w:szCs w:val="24"/>
        </w:rPr>
        <w:tab/>
      </w:r>
      <w:r w:rsidRPr="007949E2">
        <w:rPr>
          <w:rFonts w:ascii="Times New Roman" w:hAnsi="Times New Roman" w:cs="Times New Roman"/>
          <w:sz w:val="24"/>
          <w:szCs w:val="24"/>
        </w:rPr>
        <w:tab/>
      </w:r>
      <w:r w:rsidRPr="007949E2">
        <w:rPr>
          <w:rFonts w:ascii="Times New Roman" w:hAnsi="Times New Roman" w:cs="Times New Roman"/>
          <w:sz w:val="24"/>
          <w:szCs w:val="24"/>
        </w:rPr>
        <w:tab/>
        <w:t>Danijela Popović</w:t>
      </w:r>
    </w:p>
    <w:p w:rsidR="00FD316C" w:rsidRPr="007949E2" w:rsidRDefault="00FD316C" w:rsidP="007949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1135" w:rsidRPr="00220E6F" w:rsidRDefault="00C01135" w:rsidP="00220E6F">
      <w:pPr>
        <w:rPr>
          <w:rFonts w:ascii="Times New Roman" w:hAnsi="Times New Roman" w:cs="Times New Roman"/>
          <w:sz w:val="24"/>
          <w:szCs w:val="24"/>
        </w:rPr>
      </w:pPr>
    </w:p>
    <w:p w:rsidR="00220E6F" w:rsidRDefault="00220E6F" w:rsidP="00220E6F">
      <w:bookmarkStart w:id="0" w:name="_GoBack"/>
      <w:bookmarkEnd w:id="0"/>
    </w:p>
    <w:p w:rsidR="00220E6F" w:rsidRDefault="00220E6F" w:rsidP="001914B1">
      <w:pPr>
        <w:rPr>
          <w:rFonts w:ascii="Times New Roman" w:hAnsi="Times New Roman" w:cs="Times New Roman"/>
          <w:sz w:val="24"/>
          <w:szCs w:val="24"/>
        </w:rPr>
      </w:pPr>
    </w:p>
    <w:p w:rsidR="006C28CB" w:rsidRPr="001914B1" w:rsidRDefault="006C28CB" w:rsidP="001914B1">
      <w:pPr>
        <w:rPr>
          <w:rFonts w:ascii="Times New Roman" w:hAnsi="Times New Roman" w:cs="Times New Roman"/>
          <w:sz w:val="24"/>
          <w:szCs w:val="24"/>
        </w:rPr>
      </w:pPr>
    </w:p>
    <w:p w:rsidR="0009791F" w:rsidRPr="0009791F" w:rsidRDefault="0009791F" w:rsidP="0009791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9324C4" w:rsidRPr="00867DDA" w:rsidRDefault="009324C4">
      <w:pPr>
        <w:rPr>
          <w:rFonts w:ascii="Times New Roman" w:hAnsi="Times New Roman" w:cs="Times New Roman"/>
          <w:sz w:val="24"/>
          <w:szCs w:val="24"/>
        </w:rPr>
      </w:pPr>
    </w:p>
    <w:p w:rsidR="009324C4" w:rsidRDefault="009324C4"/>
    <w:p w:rsidR="009324C4" w:rsidRDefault="009324C4"/>
    <w:p w:rsidR="009324C4" w:rsidRDefault="009324C4"/>
    <w:p w:rsidR="009324C4" w:rsidRDefault="009324C4"/>
    <w:p w:rsidR="00A41247" w:rsidRDefault="00A41247"/>
    <w:sectPr w:rsidR="00A41247" w:rsidSect="00932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35986"/>
    <w:multiLevelType w:val="hybridMultilevel"/>
    <w:tmpl w:val="FCBED36E"/>
    <w:lvl w:ilvl="0" w:tplc="C466FB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4C4"/>
    <w:rsid w:val="000413DD"/>
    <w:rsid w:val="00070443"/>
    <w:rsid w:val="0009791F"/>
    <w:rsid w:val="00156C09"/>
    <w:rsid w:val="0018497A"/>
    <w:rsid w:val="001914B1"/>
    <w:rsid w:val="001E450E"/>
    <w:rsid w:val="00220E6F"/>
    <w:rsid w:val="00273851"/>
    <w:rsid w:val="003F61E5"/>
    <w:rsid w:val="00456ACF"/>
    <w:rsid w:val="00492045"/>
    <w:rsid w:val="005065CF"/>
    <w:rsid w:val="00577277"/>
    <w:rsid w:val="005A7198"/>
    <w:rsid w:val="005B6B9F"/>
    <w:rsid w:val="00624CE2"/>
    <w:rsid w:val="00631C2A"/>
    <w:rsid w:val="006B3A1C"/>
    <w:rsid w:val="006C28CB"/>
    <w:rsid w:val="007036B2"/>
    <w:rsid w:val="007276DD"/>
    <w:rsid w:val="00733BDF"/>
    <w:rsid w:val="007949E2"/>
    <w:rsid w:val="00867DDA"/>
    <w:rsid w:val="00886948"/>
    <w:rsid w:val="009319F5"/>
    <w:rsid w:val="009324C4"/>
    <w:rsid w:val="00942E79"/>
    <w:rsid w:val="00950EDB"/>
    <w:rsid w:val="00A12161"/>
    <w:rsid w:val="00A351B9"/>
    <w:rsid w:val="00A41247"/>
    <w:rsid w:val="00A5595D"/>
    <w:rsid w:val="00AA3D83"/>
    <w:rsid w:val="00AA515D"/>
    <w:rsid w:val="00B2677B"/>
    <w:rsid w:val="00B5095B"/>
    <w:rsid w:val="00B77027"/>
    <w:rsid w:val="00C01135"/>
    <w:rsid w:val="00C01833"/>
    <w:rsid w:val="00C573CF"/>
    <w:rsid w:val="00D94EBD"/>
    <w:rsid w:val="00DA79E5"/>
    <w:rsid w:val="00DF71CC"/>
    <w:rsid w:val="00E2739F"/>
    <w:rsid w:val="00E36A68"/>
    <w:rsid w:val="00E50B63"/>
    <w:rsid w:val="00E61C95"/>
    <w:rsid w:val="00EB7D90"/>
    <w:rsid w:val="00F2560C"/>
    <w:rsid w:val="00F417A5"/>
    <w:rsid w:val="00F70332"/>
    <w:rsid w:val="00F8491B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AF1AB-494D-4E0A-92ED-3F4DEE6A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1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24C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67DD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97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638EC-9263-4FF0-B708-B9A0B606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marinatesija1996@outlook.com</dc:creator>
  <cp:lastModifiedBy>Skola</cp:lastModifiedBy>
  <cp:revision>23</cp:revision>
  <dcterms:created xsi:type="dcterms:W3CDTF">2023-08-06T19:17:00Z</dcterms:created>
  <dcterms:modified xsi:type="dcterms:W3CDTF">2023-08-09T09:25:00Z</dcterms:modified>
</cp:coreProperties>
</file>